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76" w:rsidRDefault="00AB6E7D" w:rsidP="00AB6E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F51D32" w:rsidRPr="00AB6E7D" w:rsidRDefault="00AB6E7D" w:rsidP="00AB6E7D">
      <w:pPr>
        <w:spacing w:after="0" w:line="240" w:lineRule="auto"/>
        <w:rPr>
          <w:sz w:val="28"/>
          <w:szCs w:val="28"/>
        </w:rPr>
      </w:pPr>
      <w:r w:rsidRPr="00AB6E7D">
        <w:rPr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25pt;margin-top:70.65pt;width:102.35pt;height:80.25pt;z-index:251660288;mso-width-relative:margin;mso-height-relative:margin">
            <v:textbox>
              <w:txbxContent>
                <w:p w:rsidR="00FB3201" w:rsidRDefault="00FB3201">
                  <w:r w:rsidRPr="00FB3201">
                    <w:drawing>
                      <wp:inline distT="0" distB="0" distL="0" distR="0">
                        <wp:extent cx="1104900" cy="990600"/>
                        <wp:effectExtent l="19050" t="0" r="0" b="0"/>
                        <wp:docPr id="10" name="Obraz 5" descr="OM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MW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3201" w:rsidRPr="00AB6E7D">
        <w:rPr>
          <w:b/>
          <w:sz w:val="28"/>
          <w:szCs w:val="28"/>
          <w:u w:val="single"/>
        </w:rPr>
        <w:t>24. Otwartych Mistrzostw Wrocławia - Szachy dla młodzieży - grupy A, B i C</w:t>
      </w:r>
      <w:hyperlink r:id="rId5" w:tgtFrame="_blank" w:tooltip="Otwarte Mistrzostwa Wrocławia." w:history="1">
        <w:r w:rsidR="00FB3201" w:rsidRPr="00AB6E7D">
          <w:rPr>
            <w:color w:val="0000FF"/>
            <w:sz w:val="28"/>
            <w:szCs w:val="28"/>
            <w:u w:val="single"/>
          </w:rPr>
          <w:br/>
        </w:r>
      </w:hyperlink>
      <w:r w:rsidR="00FB3201" w:rsidRPr="00AB6E7D">
        <w:rPr>
          <w:sz w:val="28"/>
          <w:szCs w:val="28"/>
        </w:rPr>
        <w:t xml:space="preserve"> </w:t>
      </w:r>
      <w:r w:rsidR="00FB3201" w:rsidRPr="00AB6E7D">
        <w:rPr>
          <w:sz w:val="28"/>
          <w:szCs w:val="28"/>
        </w:rPr>
        <w:br/>
      </w:r>
      <w:r w:rsidR="00FB3201" w:rsidRPr="00AB6E7D">
        <w:rPr>
          <w:b/>
          <w:sz w:val="28"/>
          <w:szCs w:val="28"/>
        </w:rPr>
        <w:t>Miejsce:</w:t>
      </w:r>
      <w:r w:rsidRPr="00AB6E7D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Pracownia szachowa MDK Śródmieście Wrocław, ul. Św. Antoniego 31 b.</w:t>
      </w:r>
      <w:r w:rsidR="00FB3201" w:rsidRPr="00AB6E7D">
        <w:rPr>
          <w:sz w:val="28"/>
          <w:szCs w:val="28"/>
        </w:rPr>
        <w:br/>
      </w:r>
      <w:r w:rsidR="00FB3201" w:rsidRPr="00C82476">
        <w:rPr>
          <w:sz w:val="20"/>
          <w:szCs w:val="20"/>
        </w:rPr>
        <w:br/>
      </w:r>
      <w:r w:rsidR="00FB3201" w:rsidRPr="00AB6E7D">
        <w:rPr>
          <w:sz w:val="28"/>
          <w:szCs w:val="28"/>
        </w:rPr>
        <w:t xml:space="preserve"> </w:t>
      </w:r>
      <w:r w:rsidR="00FB3201" w:rsidRPr="00AB6E7D">
        <w:rPr>
          <w:b/>
          <w:sz w:val="28"/>
          <w:szCs w:val="28"/>
        </w:rPr>
        <w:t>Terminarz turniejów:</w:t>
      </w:r>
      <w:r w:rsidR="00FB3201" w:rsidRPr="00AB6E7D">
        <w:rPr>
          <w:sz w:val="28"/>
          <w:szCs w:val="28"/>
        </w:rPr>
        <w:br/>
        <w:t xml:space="preserve">2016.02.20. - 1. </w:t>
      </w:r>
      <w:r w:rsidR="00C82476">
        <w:rPr>
          <w:sz w:val="28"/>
          <w:szCs w:val="28"/>
        </w:rPr>
        <w:t>t</w:t>
      </w:r>
      <w:r w:rsidR="00FB3201" w:rsidRPr="00AB6E7D">
        <w:rPr>
          <w:sz w:val="28"/>
          <w:szCs w:val="28"/>
        </w:rPr>
        <w:t>urniej</w:t>
      </w:r>
      <w:r w:rsidR="00FB3201" w:rsidRPr="00AB6E7D">
        <w:rPr>
          <w:sz w:val="28"/>
          <w:szCs w:val="28"/>
        </w:rPr>
        <w:br/>
        <w:t>2016.04.16. - 2. turniej</w:t>
      </w:r>
      <w:r w:rsidR="00FB3201" w:rsidRPr="00AB6E7D">
        <w:rPr>
          <w:sz w:val="28"/>
          <w:szCs w:val="28"/>
        </w:rPr>
        <w:br/>
        <w:t>2016.05.14. - 3. turniej</w:t>
      </w:r>
      <w:r w:rsidR="00FB3201" w:rsidRPr="00AB6E7D">
        <w:rPr>
          <w:sz w:val="28"/>
          <w:szCs w:val="28"/>
        </w:rPr>
        <w:br/>
        <w:t>2016.09.10. - 4. turniej</w:t>
      </w:r>
      <w:r w:rsidR="00FB3201" w:rsidRPr="00AB6E7D">
        <w:rPr>
          <w:sz w:val="28"/>
          <w:szCs w:val="28"/>
        </w:rPr>
        <w:br/>
        <w:t>2016.11.26. - 5. turniej</w:t>
      </w:r>
      <w:r w:rsidR="00FB3201" w:rsidRPr="00AB6E7D">
        <w:rPr>
          <w:sz w:val="28"/>
          <w:szCs w:val="28"/>
        </w:rPr>
        <w:br/>
      </w:r>
      <w:r w:rsidR="00FB3201" w:rsidRPr="00C82476">
        <w:rPr>
          <w:sz w:val="20"/>
          <w:szCs w:val="20"/>
        </w:rPr>
        <w:br/>
      </w:r>
      <w:r w:rsidR="00FB3201" w:rsidRPr="00AB6E7D">
        <w:rPr>
          <w:b/>
          <w:sz w:val="28"/>
          <w:szCs w:val="28"/>
        </w:rPr>
        <w:t>Harmonogram zawodów:</w:t>
      </w:r>
      <w:r w:rsidRPr="00AB6E7D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godz. 9.15-9.45 - potwierdzenia udziału i zgłoszenia do turnieju, godz. 10:00-14:00 - rundy I-VII, ok. 14:10 - zakończenie.</w:t>
      </w:r>
      <w:r w:rsidR="00FB3201" w:rsidRPr="00AB6E7D">
        <w:rPr>
          <w:sz w:val="28"/>
          <w:szCs w:val="28"/>
        </w:rPr>
        <w:br/>
      </w:r>
      <w:r w:rsidR="00FB3201" w:rsidRPr="00C82476">
        <w:rPr>
          <w:sz w:val="20"/>
          <w:szCs w:val="20"/>
        </w:rPr>
        <w:br/>
      </w:r>
      <w:r w:rsidR="00FB3201" w:rsidRPr="00AB6E7D">
        <w:rPr>
          <w:b/>
          <w:sz w:val="28"/>
          <w:szCs w:val="28"/>
        </w:rPr>
        <w:t>Kategorie wiekowe:</w:t>
      </w:r>
      <w:r w:rsidRPr="00AB6E7D">
        <w:rPr>
          <w:sz w:val="28"/>
          <w:szCs w:val="28"/>
        </w:rPr>
        <w:tab/>
      </w:r>
      <w:r w:rsidRPr="00AB6E7D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grupa A – do lat 14 (ur. 2002 r. i młodsi), grupa B – do lat 11 (ur. 2005 r. i młodsi), grupa C – do lat 9 (ur. 2007 r. i młodsi).</w:t>
      </w:r>
      <w:r w:rsidR="00FB3201" w:rsidRPr="00AB6E7D">
        <w:rPr>
          <w:sz w:val="28"/>
          <w:szCs w:val="28"/>
        </w:rPr>
        <w:br/>
      </w:r>
      <w:r w:rsidR="00FB3201" w:rsidRPr="00C82476">
        <w:rPr>
          <w:sz w:val="20"/>
          <w:szCs w:val="20"/>
        </w:rPr>
        <w:br/>
      </w:r>
      <w:r w:rsidRPr="00AB6E7D">
        <w:rPr>
          <w:b/>
          <w:sz w:val="28"/>
          <w:szCs w:val="28"/>
        </w:rPr>
        <w:t>System rozgrywek: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W każdej grupie wiekowej zawodnicy grają systemem sz</w:t>
      </w:r>
      <w:r w:rsidRPr="00AB6E7D">
        <w:rPr>
          <w:sz w:val="28"/>
          <w:szCs w:val="28"/>
        </w:rPr>
        <w:t xml:space="preserve">wajcarskim na dystansie 7 rund. </w:t>
      </w:r>
      <w:r w:rsidR="00FB3201" w:rsidRPr="00AB6E7D">
        <w:rPr>
          <w:sz w:val="28"/>
          <w:szCs w:val="28"/>
        </w:rPr>
        <w:t>W przypadku obecności minimum 12 dziewcząt i 12 chłopców w jednej grupie wiekowej, odbędą się oddzielne turnieje dla dziewcząt i chłopców, a w przeciwnym przypadku grają w jednej grupie, ale mają osobne klasyfik</w:t>
      </w:r>
      <w:r w:rsidRPr="00AB6E7D">
        <w:rPr>
          <w:sz w:val="28"/>
          <w:szCs w:val="28"/>
        </w:rPr>
        <w:t>acje.</w:t>
      </w:r>
      <w:r w:rsidRPr="00AB6E7D">
        <w:rPr>
          <w:sz w:val="28"/>
          <w:szCs w:val="28"/>
        </w:rPr>
        <w:br/>
      </w:r>
      <w:r w:rsidRPr="00C82476">
        <w:rPr>
          <w:sz w:val="20"/>
          <w:szCs w:val="20"/>
        </w:rPr>
        <w:br/>
      </w:r>
      <w:r w:rsidRPr="00AB6E7D">
        <w:rPr>
          <w:b/>
          <w:sz w:val="28"/>
          <w:szCs w:val="28"/>
        </w:rPr>
        <w:t>Tempo gry: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Po 10 minut na partię + 5 sekund na posunięc</w:t>
      </w:r>
      <w:r w:rsidRPr="00AB6E7D">
        <w:rPr>
          <w:sz w:val="28"/>
          <w:szCs w:val="28"/>
        </w:rPr>
        <w:t>ie dla zawodnika.</w:t>
      </w:r>
      <w:r w:rsidRPr="00AB6E7D">
        <w:rPr>
          <w:sz w:val="28"/>
          <w:szCs w:val="28"/>
        </w:rPr>
        <w:br/>
      </w:r>
      <w:r w:rsidRPr="00C82476">
        <w:rPr>
          <w:sz w:val="20"/>
          <w:szCs w:val="20"/>
        </w:rPr>
        <w:br/>
      </w:r>
      <w:r w:rsidRPr="00C82476">
        <w:rPr>
          <w:b/>
          <w:sz w:val="28"/>
          <w:szCs w:val="28"/>
        </w:rPr>
        <w:t>Sędziowanie:</w:t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W turniejach obowiązują aktualne prze</w:t>
      </w:r>
      <w:r w:rsidR="00C82476">
        <w:rPr>
          <w:sz w:val="28"/>
          <w:szCs w:val="28"/>
        </w:rPr>
        <w:t xml:space="preserve">pisy FIDE dla szachów szybkich. </w:t>
      </w:r>
      <w:r w:rsidR="00FB3201" w:rsidRPr="00AB6E7D">
        <w:rPr>
          <w:sz w:val="28"/>
          <w:szCs w:val="28"/>
        </w:rPr>
        <w:t>Maksymalne spóźnienie na part</w:t>
      </w:r>
      <w:r w:rsidRPr="00AB6E7D">
        <w:rPr>
          <w:sz w:val="28"/>
          <w:szCs w:val="28"/>
        </w:rPr>
        <w:t>ię wynosi 10 minut.</w:t>
      </w:r>
      <w:r w:rsidRPr="00AB6E7D">
        <w:rPr>
          <w:sz w:val="28"/>
          <w:szCs w:val="28"/>
        </w:rPr>
        <w:br/>
      </w:r>
      <w:r w:rsidRPr="0018494C">
        <w:rPr>
          <w:sz w:val="20"/>
          <w:szCs w:val="20"/>
        </w:rPr>
        <w:br/>
      </w:r>
      <w:r w:rsidRPr="00C82476">
        <w:rPr>
          <w:b/>
          <w:sz w:val="28"/>
          <w:szCs w:val="28"/>
        </w:rPr>
        <w:t>Punktacja: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O kolejności miejsc decyduje ilość zdobytych punktów, a w przypadku ich równej ilości punktacja pomocnicza: Buchholz średni, Buchholz, liczba zwycięstw, pr</w:t>
      </w:r>
      <w:r w:rsidRPr="00AB6E7D">
        <w:rPr>
          <w:sz w:val="28"/>
          <w:szCs w:val="28"/>
        </w:rPr>
        <w:t>ogres.</w:t>
      </w:r>
      <w:r w:rsidRPr="00AB6E7D">
        <w:rPr>
          <w:sz w:val="28"/>
          <w:szCs w:val="28"/>
        </w:rPr>
        <w:br/>
      </w:r>
      <w:r w:rsidRPr="0018494C">
        <w:rPr>
          <w:sz w:val="20"/>
          <w:szCs w:val="20"/>
        </w:rPr>
        <w:br/>
      </w:r>
      <w:r w:rsidRPr="00C82476">
        <w:rPr>
          <w:b/>
          <w:sz w:val="28"/>
          <w:szCs w:val="28"/>
        </w:rPr>
        <w:t>Klasyfikacja generalna: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Do klasyfikacji rocznej (osobna dla chłopców i dziewcząt w każdej grupie wiekowej) liczy się suma punktów zdobytych w 4 najlepiej rozegranych turniejach, a przy równej ilości punktów decyduje miejsce zajęte</w:t>
      </w:r>
      <w:r w:rsidRPr="00AB6E7D">
        <w:rPr>
          <w:sz w:val="28"/>
          <w:szCs w:val="28"/>
        </w:rPr>
        <w:t xml:space="preserve"> w ostatnim turnieju. </w:t>
      </w:r>
      <w:r w:rsidRPr="00AB6E7D">
        <w:rPr>
          <w:sz w:val="28"/>
          <w:szCs w:val="28"/>
        </w:rPr>
        <w:br/>
      </w:r>
      <w:r w:rsidRPr="0018494C">
        <w:rPr>
          <w:sz w:val="20"/>
          <w:szCs w:val="20"/>
        </w:rPr>
        <w:br/>
      </w:r>
      <w:r w:rsidRPr="00C82476">
        <w:rPr>
          <w:b/>
          <w:sz w:val="28"/>
          <w:szCs w:val="28"/>
        </w:rPr>
        <w:t>Ważne!: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Turnieje będą liczone do rankingu FIDE w szachach szybkich.</w:t>
      </w:r>
      <w:r w:rsidR="00FB3201" w:rsidRPr="00AB6E7D">
        <w:rPr>
          <w:sz w:val="28"/>
          <w:szCs w:val="28"/>
        </w:rPr>
        <w:br/>
        <w:t>Do turnieju nie ma wpisowego. Liczba uczestników jest ograniczona do 50.</w:t>
      </w:r>
      <w:r w:rsidR="00FB3201" w:rsidRPr="00AB6E7D">
        <w:rPr>
          <w:sz w:val="28"/>
          <w:szCs w:val="28"/>
        </w:rPr>
        <w:br/>
        <w:t xml:space="preserve">Zgłoszenia mailem, na stronie </w:t>
      </w:r>
      <w:proofErr w:type="spellStart"/>
      <w:r w:rsidR="00FB3201" w:rsidRPr="00AB6E7D">
        <w:rPr>
          <w:sz w:val="28"/>
          <w:szCs w:val="28"/>
        </w:rPr>
        <w:t>chessarbit</w:t>
      </w:r>
      <w:r w:rsidRPr="00AB6E7D">
        <w:rPr>
          <w:sz w:val="28"/>
          <w:szCs w:val="28"/>
        </w:rPr>
        <w:t>ra</w:t>
      </w:r>
      <w:proofErr w:type="spellEnd"/>
      <w:r w:rsidRPr="00AB6E7D">
        <w:rPr>
          <w:sz w:val="28"/>
          <w:szCs w:val="28"/>
        </w:rPr>
        <w:t xml:space="preserve"> lub przed turniejem.</w:t>
      </w:r>
      <w:r w:rsidRPr="00AB6E7D">
        <w:rPr>
          <w:sz w:val="28"/>
          <w:szCs w:val="28"/>
        </w:rPr>
        <w:br/>
      </w:r>
      <w:r w:rsidRPr="0018494C">
        <w:rPr>
          <w:sz w:val="20"/>
          <w:szCs w:val="20"/>
        </w:rPr>
        <w:br/>
      </w:r>
      <w:r w:rsidRPr="00AB6E7D">
        <w:rPr>
          <w:b/>
          <w:sz w:val="28"/>
          <w:szCs w:val="28"/>
        </w:rPr>
        <w:t>UWAGA!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>Każdy uczestnik wyraża zgodę na przetwarzanie swoich danych osobowych oraz na wykorzystanie wizerunku przez organizatorów dla potrzeb organizacji zawodów, publikacji wyników i zdjęć</w:t>
      </w:r>
      <w:r w:rsidRPr="00AB6E7D">
        <w:rPr>
          <w:sz w:val="28"/>
          <w:szCs w:val="28"/>
        </w:rPr>
        <w:t xml:space="preserve"> z zawodów.</w:t>
      </w:r>
      <w:r w:rsidRPr="00AB6E7D">
        <w:rPr>
          <w:sz w:val="28"/>
          <w:szCs w:val="28"/>
        </w:rPr>
        <w:br/>
      </w:r>
      <w:r w:rsidRPr="0018494C">
        <w:rPr>
          <w:sz w:val="20"/>
          <w:szCs w:val="20"/>
        </w:rPr>
        <w:br/>
      </w:r>
      <w:r w:rsidRPr="00AB6E7D">
        <w:rPr>
          <w:b/>
          <w:sz w:val="28"/>
          <w:szCs w:val="28"/>
        </w:rPr>
        <w:t>Kierownik zawodów: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 xml:space="preserve">Wiesław Janocha, tel. 607-235-531; e-mail: </w:t>
      </w:r>
      <w:hyperlink r:id="rId6" w:history="1">
        <w:r w:rsidR="00FB3201" w:rsidRPr="00AB6E7D">
          <w:rPr>
            <w:rStyle w:val="Hipercze"/>
            <w:b/>
            <w:bCs/>
            <w:sz w:val="28"/>
            <w:szCs w:val="28"/>
          </w:rPr>
          <w:t>wieslawjanocha@poczta.onet.pl</w:t>
        </w:r>
      </w:hyperlink>
      <w:r w:rsidRPr="00AB6E7D">
        <w:rPr>
          <w:sz w:val="28"/>
          <w:szCs w:val="28"/>
        </w:rPr>
        <w:t>.</w:t>
      </w:r>
      <w:r w:rsidRPr="00AB6E7D">
        <w:rPr>
          <w:sz w:val="28"/>
          <w:szCs w:val="28"/>
        </w:rPr>
        <w:br/>
      </w:r>
      <w:r w:rsidRPr="0018494C">
        <w:rPr>
          <w:sz w:val="20"/>
          <w:szCs w:val="20"/>
        </w:rPr>
        <w:br/>
      </w:r>
      <w:r w:rsidRPr="00C82476">
        <w:rPr>
          <w:b/>
          <w:sz w:val="28"/>
          <w:szCs w:val="28"/>
        </w:rPr>
        <w:t>Organizator:</w:t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C82476">
        <w:rPr>
          <w:sz w:val="28"/>
          <w:szCs w:val="28"/>
        </w:rPr>
        <w:tab/>
      </w:r>
      <w:r w:rsidR="00FB3201" w:rsidRPr="00AB6E7D">
        <w:rPr>
          <w:sz w:val="28"/>
          <w:szCs w:val="28"/>
        </w:rPr>
        <w:t xml:space="preserve">MUKS MDK Śródmieście, ul. Dubois 5, 50-208 Wrocław - </w:t>
      </w:r>
      <w:hyperlink r:id="rId7" w:history="1">
        <w:r w:rsidR="00FB3201" w:rsidRPr="00AB6E7D">
          <w:rPr>
            <w:rStyle w:val="Hipercze"/>
            <w:b/>
            <w:bCs/>
            <w:sz w:val="28"/>
            <w:szCs w:val="28"/>
          </w:rPr>
          <w:t>http://muks-srodmiescie.pl/</w:t>
        </w:r>
      </w:hyperlink>
      <w:r w:rsidR="00FB3201" w:rsidRPr="00AB6E7D">
        <w:rPr>
          <w:sz w:val="28"/>
          <w:szCs w:val="28"/>
        </w:rPr>
        <w:t>.</w:t>
      </w:r>
    </w:p>
    <w:sectPr w:rsidR="00F51D32" w:rsidRPr="00AB6E7D" w:rsidSect="00AB6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201"/>
    <w:rsid w:val="0018494C"/>
    <w:rsid w:val="003D5002"/>
    <w:rsid w:val="00AB6E7D"/>
    <w:rsid w:val="00C82476"/>
    <w:rsid w:val="00F51D32"/>
    <w:rsid w:val="00F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2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32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0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3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ks-srodmiesc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eslawjanocha@poczta.onet.pl" TargetMode="External"/><Relationship Id="rId5" Type="http://schemas.openxmlformats.org/officeDocument/2006/relationships/hyperlink" Target="http://omw.wroc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2016-02-16T12:59:00Z</dcterms:created>
  <dcterms:modified xsi:type="dcterms:W3CDTF">2016-02-16T13:33:00Z</dcterms:modified>
</cp:coreProperties>
</file>